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86" w:rsidRDefault="00A13C15" w:rsidP="00A74E86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>МУНИЦИПАЛЬНОЕ БЮДЖЕТНОЕ</w:t>
      </w:r>
      <w:r w:rsidR="00A74E86" w:rsidRPr="00A03AB0">
        <w:rPr>
          <w:rFonts w:ascii="Times New Roman" w:eastAsia="MS Mincho" w:hAnsi="Times New Roman" w:cs="Times New Roman"/>
          <w:b/>
          <w:sz w:val="24"/>
          <w:szCs w:val="28"/>
        </w:rPr>
        <w:t xml:space="preserve"> ДОШКОЛЬНОЕ ОБРАЗОВАТЕЛЬНОЕ УЧРЕЖДЕНИЕ ЦЕНТР РАЗ</w:t>
      </w:r>
      <w:r>
        <w:rPr>
          <w:rFonts w:ascii="Times New Roman" w:eastAsia="MS Mincho" w:hAnsi="Times New Roman" w:cs="Times New Roman"/>
          <w:b/>
          <w:sz w:val="24"/>
          <w:szCs w:val="28"/>
        </w:rPr>
        <w:t>ВИТИЯ РЕБЕНКА - ДЕТСКИЙ САД № 21</w:t>
      </w:r>
      <w:r w:rsidR="00A74E86" w:rsidRPr="00A03AB0">
        <w:rPr>
          <w:rFonts w:ascii="Times New Roman" w:eastAsia="MS Mincho" w:hAnsi="Times New Roman" w:cs="Times New Roman"/>
          <w:b/>
          <w:sz w:val="24"/>
          <w:szCs w:val="28"/>
        </w:rPr>
        <w:t xml:space="preserve"> </w:t>
      </w:r>
    </w:p>
    <w:p w:rsidR="00A74E86" w:rsidRPr="00A03AB0" w:rsidRDefault="00A13C15" w:rsidP="00A74E86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>
        <w:rPr>
          <w:rFonts w:ascii="Times New Roman" w:eastAsia="MS Mincho" w:hAnsi="Times New Roman" w:cs="Times New Roman"/>
          <w:b/>
          <w:sz w:val="24"/>
          <w:szCs w:val="28"/>
        </w:rPr>
        <w:t xml:space="preserve"> </w:t>
      </w:r>
    </w:p>
    <w:p w:rsidR="00A74E86" w:rsidRPr="004C2911" w:rsidRDefault="00A74E86" w:rsidP="00A74E86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74E86" w:rsidRPr="004C2911" w:rsidRDefault="00A74E86" w:rsidP="00A74E86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0743" w:type="dxa"/>
        <w:tblInd w:w="99" w:type="dxa"/>
        <w:tblLook w:val="0000" w:firstRow="0" w:lastRow="0" w:firstColumn="0" w:lastColumn="0" w:noHBand="0" w:noVBand="0"/>
      </w:tblPr>
      <w:tblGrid>
        <w:gridCol w:w="5538"/>
        <w:gridCol w:w="5205"/>
      </w:tblGrid>
      <w:tr w:rsidR="00A74E86" w:rsidRPr="004C2911" w:rsidTr="00F96351">
        <w:trPr>
          <w:trHeight w:val="465"/>
        </w:trPr>
        <w:tc>
          <w:tcPr>
            <w:tcW w:w="5538" w:type="dxa"/>
          </w:tcPr>
          <w:p w:rsidR="00A74E86" w:rsidRPr="00A03AB0" w:rsidRDefault="00A74E86" w:rsidP="00F963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СОГЛАСОВАНО</w:t>
            </w:r>
          </w:p>
          <w:p w:rsidR="00A74E86" w:rsidRPr="00A03AB0" w:rsidRDefault="00A74E86" w:rsidP="00F963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Председатель ППО</w:t>
            </w:r>
          </w:p>
          <w:p w:rsidR="00A74E86" w:rsidRPr="00A03AB0" w:rsidRDefault="00A13C15" w:rsidP="00F96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_______________ Е.Н.Лясковская</w:t>
            </w:r>
          </w:p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«</w:t>
            </w:r>
            <w:r w:rsidR="00A13C15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»   </w:t>
            </w:r>
            <w:r w:rsidR="00A13C15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           </w:t>
            </w: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 </w:t>
            </w:r>
            <w:r w:rsidR="00A13C15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20       </w:t>
            </w: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  <w:u w:val="single"/>
              </w:rPr>
              <w:t>г.</w:t>
            </w:r>
          </w:p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  <w:p w:rsidR="00A74E86" w:rsidRPr="00A03AB0" w:rsidRDefault="00A74E86" w:rsidP="00F96351">
            <w:pPr>
              <w:spacing w:after="0" w:line="240" w:lineRule="auto"/>
              <w:ind w:left="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  <w:p w:rsidR="00A74E86" w:rsidRPr="00A03AB0" w:rsidRDefault="00A74E86" w:rsidP="00F96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5205" w:type="dxa"/>
          </w:tcPr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УТВЕРЖДАЮ</w:t>
            </w:r>
          </w:p>
          <w:p w:rsidR="00A74E86" w:rsidRPr="00A03AB0" w:rsidRDefault="00A13C15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Заведующий МБДОУ ЦРР – д/с № 21</w:t>
            </w:r>
          </w:p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__</w:t>
            </w:r>
            <w:r w:rsidR="00A13C15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_______________  Н.М.Згурская</w:t>
            </w:r>
          </w:p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«</w:t>
            </w:r>
            <w:r w:rsidR="00A13C15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»   </w:t>
            </w:r>
            <w:r w:rsidR="00A13C15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                       </w:t>
            </w: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 </w:t>
            </w:r>
            <w:r w:rsidR="00A13C15">
              <w:rPr>
                <w:rFonts w:ascii="Times New Roman" w:hAnsi="Times New Roman"/>
                <w:bCs/>
                <w:sz w:val="24"/>
                <w:szCs w:val="26"/>
                <w:u w:val="single"/>
              </w:rPr>
              <w:t xml:space="preserve">20        </w:t>
            </w:r>
            <w:r w:rsidRPr="00A03AB0">
              <w:rPr>
                <w:rFonts w:ascii="Times New Roman" w:eastAsia="Calibri" w:hAnsi="Times New Roman" w:cs="Times New Roman"/>
                <w:bCs/>
                <w:sz w:val="24"/>
                <w:szCs w:val="26"/>
                <w:u w:val="single"/>
              </w:rPr>
              <w:t>г.</w:t>
            </w:r>
          </w:p>
          <w:p w:rsidR="00A74E86" w:rsidRPr="00A03AB0" w:rsidRDefault="00A74E86" w:rsidP="00F96351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  <w:p w:rsidR="00A74E86" w:rsidRPr="00A03AB0" w:rsidRDefault="00A74E86" w:rsidP="00F963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</w:p>
        </w:tc>
      </w:tr>
    </w:tbl>
    <w:p w:rsidR="00384927" w:rsidRDefault="00A74E86" w:rsidP="00A74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ДОЛЖНАСТНАЯ ИНСТРУКЦИЯ </w:t>
      </w:r>
    </w:p>
    <w:p w:rsidR="00A74E86" w:rsidRDefault="00A74E86" w:rsidP="00A74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УБОРЩИКА СЛУЖЕБНЫХ ПОМЕЩЕНИЙ</w:t>
      </w:r>
    </w:p>
    <w:p w:rsidR="00A74E86" w:rsidRPr="00384927" w:rsidRDefault="00A74E86" w:rsidP="00A74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27" w:rsidRPr="00A74E86" w:rsidRDefault="00A74E86" w:rsidP="00A74E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84927"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74E86" w:rsidRPr="00384927" w:rsidRDefault="00A74E86" w:rsidP="00A74E86">
      <w:p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Уборщик служебных помещений   назначается и освобождается от должности на основании приказа заведующего и подчиняется непосредственно руководителю учреждения.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должность уборщика служебных помещений   назначается лицо, независимо от уровня образования, но не ниже среднего,  с обязательным прохождением медицинского осмотра.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  В своей деятельности  уборщик служебных помещений   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руководствуется: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-законодательством РФ и иными нормативными правовыми актами РФ, органов государственной власти субъектов РФ, </w:t>
      </w:r>
      <w:r w:rsidR="00A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приказами и распоряжениями органов, осуществляющих</w:t>
      </w:r>
      <w:r w:rsidR="00A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</w:t>
      </w:r>
      <w:r w:rsidR="00A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образовательного учреждения;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</w:t>
      </w:r>
      <w:r w:rsidR="00A74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договором;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-локальными нормативными актами образовательного учреждения.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384927" w:rsidRDefault="00384927" w:rsidP="00A74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Должен знать:</w:t>
      </w:r>
      <w:r w:rsidR="00A7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74E86" w:rsidRPr="00384927" w:rsidRDefault="00A74E86" w:rsidP="00A74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санитарии и гигиены по содержанию помещений;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обслуживаемого оборудования  и приспособлений; правила уборки;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концентрацию моющих и дезинфицирующих средств и правила безопасного  пользования ими;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санитарно-технического оборудования.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927" w:rsidRDefault="00384927" w:rsidP="00A74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3.Должностные обязанности</w:t>
      </w:r>
    </w:p>
    <w:p w:rsidR="00A74E86" w:rsidRPr="00384927" w:rsidRDefault="00A74E86" w:rsidP="00A74E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качественную уборку закрепленных поме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щений, а именно: кабинеты служащих, общий коридор и лестницы, музыкал</w:t>
      </w:r>
      <w:r w:rsidR="00A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зал, методический кабинет, туалет и медицинский блок.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полы в коридоре, на лестницах и в туалетах два раза в день, в остальных помещениях – ежедневно;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мыть сте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двери; два раза в год менять шторы на окнах.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Регулярно, осенью и весной, мыть окна в обслуживаемых помещениях, утеплять окна на зиму.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менять полотенца в туалетах, проверять на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 туалетной бумаги.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и дезинфицировать унитазы, раковины, другое сантехническое оборудование.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Освобождать урны от мусора и выносить его в специаль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отведенное место.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растениями в помещениях, а  при необходи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мости, помогать дворнику в озеленении участка.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уборки проводить в строгом соответствии с са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нитарно -эпидемиологическими требованиями.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 санитарно-эпидемиологический режим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помещений в соответствии с требованиями СанПиН,.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  санитарно-гигиеническую обработку закреп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служебных помещений, осуществлять их проветривание, включение и выключение освещения в соответствии с установленным режимом.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  пыль  с мебели и ковровых изделий.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0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 конце каждого рабочего дня осуществлять  обход закрепленного участка с целью проверки исправности оборудования, мебели, замков и иных запорных устройств, оконных  стекол, кранов, раковин, санузлов, электроприборов (выключателей, розеток, лампочек и т.д.), отопительных приборов.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r w:rsidR="0004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этики в общении с коллегами, следить за своим внешним видом.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           </w:t>
      </w:r>
    </w:p>
    <w:p w:rsidR="00384927" w:rsidRPr="00384927" w:rsidRDefault="00384927" w:rsidP="00040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Получать от заведующего ДОУ информацию, необходимую для осуществления своей работы.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Вносить предложения, направленные на повышение организации и качества своей работы.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Требовать от заведующего ДОУ оказания содействия в исполнении своих должностных обязанностей.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оснащение и оборудование рабочего места (включая предоставление униформы) в соответствии со спецификой работы, сезона, требований санитарии и гигиены.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Требовать от администрации своевременного ремонта оборудования и обеспечения моющими средствами.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Участвовать в управлении делами дошкольного учреждения.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927" w:rsidRDefault="00384927" w:rsidP="00040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</w:t>
      </w:r>
    </w:p>
    <w:p w:rsidR="00040408" w:rsidRPr="00384927" w:rsidRDefault="00040408" w:rsidP="00040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5.1.Несет  ответственность: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-за сохранность  инвентаря и оборудования   на закрепленном участке;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-за расход моющих средств;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-за санитарное состояние производственных и служебных помещений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неисполнение или ненадлежащее исполнение без уважительных причин Устава и  Правил внутреннего трудового распорядка детского сада, законных распоряжений заведующего детского сада и иных локальных нормативных актов, должностных обязанностей установленных настоящей Инструкцией, уборщик  несет дисциплинарную ответственность в порядке, определенном трудовым законодательством.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5.3.Несет ответственность за нарушение правил пожарной безопасности, охраны труда, санитарно-гигиенических правил в процессе  работы.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обязанностей, </w:t>
      </w: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уборщик несет материальную ответственность в порядке и в пределах, установленных трудовым (или) гражданским законодательством.</w:t>
      </w: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927" w:rsidRDefault="00384927" w:rsidP="00040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4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4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Взаимоотношения. Связи по должности</w:t>
      </w:r>
    </w:p>
    <w:p w:rsidR="00040408" w:rsidRPr="00384927" w:rsidRDefault="00040408" w:rsidP="00040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27" w:rsidRPr="00384927" w:rsidRDefault="00384927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6.1.Работает   по графику, составленному  и утвержденному заведующим детским садом, исходя из 36-часовой  рабочей недели.</w:t>
      </w:r>
    </w:p>
    <w:p w:rsidR="00384927" w:rsidRPr="00384927" w:rsidRDefault="00040408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384927"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.Проходит инструктаж по правилам санитарии и гигиены, правилам уборки, безопасного пользования моющими и дезинфицирующими средствами, по эксплуатации электрооборудования, а также по технике безопасности, пожарной безопасности под руководством заместителя заведующего.</w:t>
      </w:r>
    </w:p>
    <w:p w:rsidR="00384927" w:rsidRPr="00384927" w:rsidRDefault="00040408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384927"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Сообщает заведующему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завхозу</w:t>
      </w:r>
      <w:r w:rsidR="00384927"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неисправностях электрического, санитарно-гигиенического оборудования и других чрезвычайных происшествиях, происшедших на закрепленном участке работы.</w:t>
      </w:r>
    </w:p>
    <w:p w:rsidR="00384927" w:rsidRDefault="00040408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384927"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помощь младшему воспитателю</w:t>
      </w:r>
      <w:r w:rsidR="00384927" w:rsidRPr="0038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ясельной группы в одевании и раздевании детей после прогулки.</w:t>
      </w:r>
    </w:p>
    <w:p w:rsidR="00040408" w:rsidRDefault="00040408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08" w:rsidRPr="00384927" w:rsidRDefault="00040408" w:rsidP="00384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408" w:rsidRPr="00A03AB0" w:rsidRDefault="00384927" w:rsidP="000404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84927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 </w:t>
      </w:r>
      <w:r w:rsidR="00040408" w:rsidRPr="00A03AB0">
        <w:rPr>
          <w:rFonts w:ascii="Times New Roman" w:hAnsi="Times New Roman"/>
          <w:sz w:val="24"/>
          <w:szCs w:val="28"/>
        </w:rPr>
        <w:t>С должностной инструкцией ознакомлен</w:t>
      </w:r>
      <w:r w:rsidR="00040408">
        <w:rPr>
          <w:rFonts w:ascii="Times New Roman" w:hAnsi="Times New Roman"/>
          <w:sz w:val="24"/>
          <w:szCs w:val="28"/>
        </w:rPr>
        <w:t>(а)</w:t>
      </w:r>
      <w:r w:rsidR="00040408" w:rsidRPr="00A03AB0">
        <w:rPr>
          <w:rFonts w:ascii="Times New Roman" w:hAnsi="Times New Roman"/>
          <w:sz w:val="24"/>
          <w:szCs w:val="28"/>
        </w:rPr>
        <w:t>: ______________/__</w:t>
      </w:r>
      <w:r w:rsidR="00040408">
        <w:rPr>
          <w:rFonts w:ascii="Times New Roman" w:hAnsi="Times New Roman"/>
          <w:sz w:val="24"/>
          <w:szCs w:val="28"/>
        </w:rPr>
        <w:t>_________</w:t>
      </w:r>
      <w:r w:rsidR="00040408" w:rsidRPr="00A03AB0">
        <w:rPr>
          <w:rFonts w:ascii="Times New Roman" w:hAnsi="Times New Roman"/>
          <w:sz w:val="24"/>
          <w:szCs w:val="28"/>
        </w:rPr>
        <w:t>_____________</w:t>
      </w:r>
      <w:r w:rsidR="00040408">
        <w:rPr>
          <w:rFonts w:ascii="Times New Roman" w:hAnsi="Times New Roman"/>
          <w:sz w:val="24"/>
          <w:szCs w:val="28"/>
        </w:rPr>
        <w:t>__/</w:t>
      </w:r>
    </w:p>
    <w:p w:rsidR="00040408" w:rsidRPr="00A03AB0" w:rsidRDefault="00040408" w:rsidP="0004040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 w:rsidRPr="00A03AB0"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</w:p>
    <w:p w:rsidR="00040408" w:rsidRPr="00A03AB0" w:rsidRDefault="00A13C15" w:rsidP="000404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«___»_____________20       </w:t>
      </w:r>
      <w:r w:rsidR="00040408" w:rsidRPr="00A03AB0">
        <w:rPr>
          <w:rFonts w:ascii="Times New Roman" w:hAnsi="Times New Roman"/>
          <w:sz w:val="24"/>
          <w:szCs w:val="28"/>
        </w:rPr>
        <w:t>г.</w:t>
      </w:r>
    </w:p>
    <w:p w:rsidR="00040408" w:rsidRPr="00A03AB0" w:rsidRDefault="00040408" w:rsidP="0004040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40408" w:rsidRPr="00A03AB0" w:rsidRDefault="00040408" w:rsidP="000404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040408" w:rsidRDefault="00040408" w:rsidP="000404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03AB0">
        <w:rPr>
          <w:rFonts w:ascii="Times New Roman" w:hAnsi="Times New Roman"/>
          <w:sz w:val="24"/>
          <w:szCs w:val="28"/>
        </w:rPr>
        <w:t>Копию должностной инструкции получил</w:t>
      </w:r>
      <w:r>
        <w:rPr>
          <w:rFonts w:ascii="Times New Roman" w:hAnsi="Times New Roman"/>
          <w:sz w:val="24"/>
          <w:szCs w:val="28"/>
        </w:rPr>
        <w:t>(а)</w:t>
      </w:r>
      <w:r w:rsidRPr="00A03AB0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____________/__________________________/</w:t>
      </w:r>
    </w:p>
    <w:p w:rsidR="00040408" w:rsidRPr="00A03AB0" w:rsidRDefault="00040408" w:rsidP="000404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40408" w:rsidRPr="00A03AB0" w:rsidRDefault="00040408" w:rsidP="000404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</w:t>
      </w:r>
      <w:r w:rsidRPr="00A03AB0">
        <w:rPr>
          <w:rFonts w:ascii="Times New Roman" w:hAnsi="Times New Roman"/>
          <w:sz w:val="24"/>
          <w:szCs w:val="28"/>
        </w:rPr>
        <w:t>» _</w:t>
      </w:r>
      <w:r w:rsidR="00A13C15">
        <w:rPr>
          <w:rFonts w:ascii="Times New Roman" w:hAnsi="Times New Roman"/>
          <w:sz w:val="24"/>
          <w:szCs w:val="28"/>
        </w:rPr>
        <w:t xml:space="preserve">___________ 20       </w:t>
      </w:r>
      <w:bookmarkStart w:id="0" w:name="_GoBack"/>
      <w:bookmarkEnd w:id="0"/>
      <w:r w:rsidRPr="00A03AB0">
        <w:rPr>
          <w:rFonts w:ascii="Times New Roman" w:hAnsi="Times New Roman"/>
          <w:sz w:val="24"/>
          <w:szCs w:val="28"/>
        </w:rPr>
        <w:t xml:space="preserve">г.   </w:t>
      </w:r>
    </w:p>
    <w:p w:rsidR="00384927" w:rsidRPr="00384927" w:rsidRDefault="00384927" w:rsidP="003849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</w:p>
    <w:p w:rsidR="00384927" w:rsidRPr="00384927" w:rsidRDefault="00384927" w:rsidP="003849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384927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 </w:t>
      </w:r>
    </w:p>
    <w:p w:rsidR="00384927" w:rsidRPr="00384927" w:rsidRDefault="00384927" w:rsidP="003849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384927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 </w:t>
      </w:r>
    </w:p>
    <w:p w:rsidR="00384927" w:rsidRPr="00384927" w:rsidRDefault="00384927" w:rsidP="0038492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384927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 </w:t>
      </w:r>
    </w:p>
    <w:sectPr w:rsidR="00384927" w:rsidRPr="00384927" w:rsidSect="003849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824F4"/>
    <w:multiLevelType w:val="multilevel"/>
    <w:tmpl w:val="BBEC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4927"/>
    <w:rsid w:val="00040408"/>
    <w:rsid w:val="00384927"/>
    <w:rsid w:val="00A13C15"/>
    <w:rsid w:val="00A50C9F"/>
    <w:rsid w:val="00A74E86"/>
    <w:rsid w:val="00B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D87"/>
  <w15:docId w15:val="{FBCF31C3-2F19-4E74-B8E3-01B381A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927"/>
    <w:rPr>
      <w:b/>
      <w:bCs/>
    </w:rPr>
  </w:style>
  <w:style w:type="character" w:styleId="a5">
    <w:name w:val="Emphasis"/>
    <w:basedOn w:val="a0"/>
    <w:uiPriority w:val="20"/>
    <w:qFormat/>
    <w:rsid w:val="00384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913</Words>
  <Characters>5210</Characters>
  <Application>Microsoft Office Word</Application>
  <DocSecurity>0</DocSecurity>
  <Lines>43</Lines>
  <Paragraphs>12</Paragraphs>
  <ScaleCrop>false</ScaleCrop>
  <Company>Grizli777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SunGroup</cp:lastModifiedBy>
  <cp:revision>6</cp:revision>
  <cp:lastPrinted>2017-08-03T10:10:00Z</cp:lastPrinted>
  <dcterms:created xsi:type="dcterms:W3CDTF">2017-08-03T10:08:00Z</dcterms:created>
  <dcterms:modified xsi:type="dcterms:W3CDTF">2018-05-07T07:03:00Z</dcterms:modified>
</cp:coreProperties>
</file>