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76" w:rsidRDefault="002C59F6" w:rsidP="002C59F6">
      <w:pPr>
        <w:shd w:val="clear" w:color="auto" w:fill="FFFDE5"/>
        <w:spacing w:before="30" w:after="30"/>
        <w:jc w:val="center"/>
        <w:rPr>
          <w:b/>
          <w:bCs/>
          <w:color w:val="000000"/>
          <w:spacing w:val="-3"/>
          <w:sz w:val="27"/>
          <w:szCs w:val="27"/>
        </w:rPr>
      </w:pPr>
      <w:r w:rsidRPr="002C59F6">
        <w:rPr>
          <w:b/>
          <w:bCs/>
          <w:color w:val="000000"/>
          <w:sz w:val="27"/>
          <w:szCs w:val="27"/>
        </w:rPr>
        <w:t>План-график введения ФГОС ДО в м</w:t>
      </w:r>
      <w:r w:rsidRPr="002C59F6">
        <w:rPr>
          <w:b/>
          <w:bCs/>
          <w:color w:val="000000"/>
          <w:spacing w:val="-3"/>
          <w:sz w:val="27"/>
          <w:szCs w:val="27"/>
        </w:rPr>
        <w:t xml:space="preserve">униципальном бюджетном дошкольном образовательном учреждении </w:t>
      </w:r>
      <w:r w:rsidR="00A27376">
        <w:rPr>
          <w:b/>
          <w:bCs/>
          <w:color w:val="000000"/>
          <w:spacing w:val="-3"/>
          <w:sz w:val="27"/>
          <w:szCs w:val="27"/>
        </w:rPr>
        <w:t>центра развития ребёнк</w:t>
      </w:r>
      <w:proofErr w:type="gramStart"/>
      <w:r w:rsidR="00A27376">
        <w:rPr>
          <w:b/>
          <w:bCs/>
          <w:color w:val="000000"/>
          <w:spacing w:val="-3"/>
          <w:sz w:val="27"/>
          <w:szCs w:val="27"/>
        </w:rPr>
        <w:t>а-</w:t>
      </w:r>
      <w:proofErr w:type="gramEnd"/>
      <w:r w:rsidR="00A27376">
        <w:rPr>
          <w:b/>
          <w:bCs/>
          <w:color w:val="000000"/>
          <w:spacing w:val="-3"/>
          <w:sz w:val="27"/>
          <w:szCs w:val="27"/>
        </w:rPr>
        <w:t xml:space="preserve"> детский сад № 21 посёлка им.М.Горького муниципального образования</w:t>
      </w:r>
    </w:p>
    <w:p w:rsidR="002C59F6" w:rsidRPr="002C59F6" w:rsidRDefault="00A27376" w:rsidP="002C59F6">
      <w:pPr>
        <w:shd w:val="clear" w:color="auto" w:fill="FFFDE5"/>
        <w:spacing w:before="30" w:after="30"/>
        <w:jc w:val="center"/>
        <w:rPr>
          <w:rFonts w:ascii="Comic Sans MS" w:hAnsi="Comic Sans MS"/>
          <w:color w:val="000000"/>
          <w:sz w:val="20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 Кавказский район на 2013-2015 </w:t>
      </w:r>
      <w:proofErr w:type="spellStart"/>
      <w:r>
        <w:rPr>
          <w:b/>
          <w:bCs/>
          <w:color w:val="000000"/>
          <w:spacing w:val="-3"/>
          <w:sz w:val="27"/>
          <w:szCs w:val="27"/>
        </w:rPr>
        <w:t>уч</w:t>
      </w:r>
      <w:proofErr w:type="gramStart"/>
      <w:r>
        <w:rPr>
          <w:b/>
          <w:bCs/>
          <w:color w:val="000000"/>
          <w:spacing w:val="-3"/>
          <w:sz w:val="27"/>
          <w:szCs w:val="27"/>
        </w:rPr>
        <w:t>.г</w:t>
      </w:r>
      <w:proofErr w:type="gramEnd"/>
      <w:r>
        <w:rPr>
          <w:b/>
          <w:bCs/>
          <w:color w:val="000000"/>
          <w:spacing w:val="-3"/>
          <w:sz w:val="27"/>
          <w:szCs w:val="27"/>
        </w:rPr>
        <w:t>оды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4292"/>
        <w:gridCol w:w="112"/>
        <w:gridCol w:w="1731"/>
        <w:gridCol w:w="72"/>
        <w:gridCol w:w="2445"/>
      </w:tblGrid>
      <w:tr w:rsidR="002C59F6" w:rsidRPr="002C59F6" w:rsidTr="00FC1CEB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№</w:t>
            </w: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Содержание</w:t>
            </w:r>
          </w:p>
        </w:tc>
        <w:tc>
          <w:tcPr>
            <w:tcW w:w="1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Сроки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Ответственные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t>Нормативно-правовое </w:t>
            </w:r>
            <w:r w:rsidRPr="002C59F6">
              <w:rPr>
                <w:spacing w:val="-3"/>
                <w:sz w:val="27"/>
              </w:rPr>
              <w:t> </w:t>
            </w:r>
            <w:r w:rsidRPr="002C59F6">
              <w:rPr>
                <w:spacing w:val="-3"/>
                <w:sz w:val="27"/>
                <w:szCs w:val="27"/>
              </w:rPr>
              <w:t>обеспечение введения ФГОС</w:t>
            </w:r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Разработка и утверждение плана-графика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A2737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01.04</w:t>
            </w:r>
            <w:r w:rsidR="002C59F6" w:rsidRPr="002C59F6">
              <w:rPr>
                <w:spacing w:val="-3"/>
                <w:sz w:val="27"/>
                <w:szCs w:val="27"/>
              </w:rPr>
              <w:t>.201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01.01.2016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3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Внесение изменений и дополнений в Устав и другие локальные акты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01.01.2016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01.01.2016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5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Разработка на основе примерной образовательной программы основной образовательной программы ДОУ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01.01.2016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  <w:p w:rsidR="002C59F6" w:rsidRPr="002C59F6" w:rsidRDefault="004E725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 xml:space="preserve"> члены творческой</w:t>
            </w:r>
            <w:r w:rsidR="002C59F6" w:rsidRPr="002C59F6">
              <w:rPr>
                <w:spacing w:val="-3"/>
                <w:sz w:val="27"/>
                <w:szCs w:val="27"/>
              </w:rPr>
              <w:t xml:space="preserve"> группы по введению ФГОС </w:t>
            </w:r>
            <w:proofErr w:type="gramStart"/>
            <w:r w:rsidR="002C59F6"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6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01.09.201</w:t>
            </w:r>
            <w:r w:rsidR="00A27376">
              <w:rPr>
                <w:spacing w:val="-3"/>
                <w:sz w:val="27"/>
                <w:szCs w:val="27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Организационное обеспечение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7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A27376" w:rsidP="002C59F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Утверждение состава творческой</w:t>
            </w:r>
            <w:r w:rsidR="002C59F6" w:rsidRPr="002C59F6">
              <w:rPr>
                <w:spacing w:val="-3"/>
                <w:sz w:val="27"/>
                <w:szCs w:val="27"/>
              </w:rPr>
              <w:t xml:space="preserve"> группы по введению ФГОС </w:t>
            </w:r>
            <w:proofErr w:type="gramStart"/>
            <w:r w:rsidR="002C59F6"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  <w:r w:rsidR="002C59F6" w:rsidRPr="002C59F6">
              <w:rPr>
                <w:spacing w:val="-3"/>
                <w:sz w:val="27"/>
                <w:szCs w:val="27"/>
              </w:rPr>
              <w:t xml:space="preserve"> в ДОУ</w:t>
            </w:r>
            <w:r w:rsidR="00FC1CEB">
              <w:rPr>
                <w:spacing w:val="-3"/>
                <w:sz w:val="27"/>
                <w:szCs w:val="27"/>
              </w:rPr>
              <w:t xml:space="preserve">. Разработка положения о творческой </w:t>
            </w:r>
            <w:r w:rsidR="002C59F6" w:rsidRPr="002C59F6">
              <w:rPr>
                <w:spacing w:val="-3"/>
                <w:sz w:val="27"/>
                <w:szCs w:val="27"/>
              </w:rPr>
              <w:t xml:space="preserve"> группе.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A2737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01.04</w:t>
            </w:r>
            <w:r w:rsidR="002C59F6" w:rsidRPr="002C59F6">
              <w:rPr>
                <w:spacing w:val="-3"/>
                <w:sz w:val="27"/>
                <w:szCs w:val="27"/>
              </w:rPr>
              <w:t>.201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8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Оценка готовности организации и </w:t>
            </w:r>
            <w:r w:rsidRPr="002C59F6">
              <w:rPr>
                <w:spacing w:val="-3"/>
                <w:sz w:val="27"/>
                <w:szCs w:val="27"/>
              </w:rPr>
              <w:lastRenderedPageBreak/>
              <w:t>педагогического коллектива к введению ФГОС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lastRenderedPageBreak/>
              <w:t>До 01.09</w:t>
            </w:r>
            <w:r w:rsidR="002C59F6" w:rsidRPr="002C59F6">
              <w:rPr>
                <w:spacing w:val="-3"/>
                <w:sz w:val="27"/>
                <w:szCs w:val="27"/>
              </w:rPr>
              <w:t xml:space="preserve">.2014 </w:t>
            </w:r>
            <w:r w:rsidR="002C59F6" w:rsidRPr="002C59F6">
              <w:rPr>
                <w:spacing w:val="-3"/>
                <w:sz w:val="27"/>
                <w:szCs w:val="27"/>
              </w:rPr>
              <w:lastRenderedPageBreak/>
              <w:t>г.г.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lastRenderedPageBreak/>
              <w:t xml:space="preserve">Заведующий </w:t>
            </w:r>
            <w:r>
              <w:rPr>
                <w:spacing w:val="-3"/>
                <w:sz w:val="27"/>
                <w:szCs w:val="27"/>
              </w:rPr>
              <w:lastRenderedPageBreak/>
              <w:t xml:space="preserve">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lastRenderedPageBreak/>
              <w:t>9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both"/>
              <w:rPr>
                <w:sz w:val="20"/>
              </w:rPr>
            </w:pPr>
            <w:r w:rsidRPr="002C59F6">
              <w:rPr>
                <w:sz w:val="27"/>
                <w:szCs w:val="27"/>
              </w:rPr>
              <w:t xml:space="preserve">Рассмотрение вопросов по введению ФГОС </w:t>
            </w:r>
            <w:proofErr w:type="gramStart"/>
            <w:r w:rsidRPr="002C59F6">
              <w:rPr>
                <w:sz w:val="27"/>
                <w:szCs w:val="27"/>
              </w:rPr>
              <w:t>ДО</w:t>
            </w:r>
            <w:proofErr w:type="gramEnd"/>
            <w:r w:rsidRPr="002C59F6">
              <w:rPr>
                <w:sz w:val="27"/>
                <w:szCs w:val="27"/>
              </w:rPr>
              <w:t> </w:t>
            </w:r>
            <w:r w:rsidRPr="002C59F6">
              <w:rPr>
                <w:sz w:val="27"/>
              </w:rPr>
              <w:t> </w:t>
            </w:r>
            <w:r w:rsidRPr="002C59F6">
              <w:rPr>
                <w:sz w:val="27"/>
                <w:szCs w:val="27"/>
              </w:rPr>
              <w:t>на:</w:t>
            </w:r>
          </w:p>
          <w:p w:rsidR="002C59F6" w:rsidRPr="002C59F6" w:rsidRDefault="002C59F6" w:rsidP="002C59F6">
            <w:pPr>
              <w:spacing w:before="30" w:after="30"/>
              <w:jc w:val="both"/>
              <w:rPr>
                <w:sz w:val="20"/>
              </w:rPr>
            </w:pPr>
            <w:r w:rsidRPr="002C59F6">
              <w:rPr>
                <w:sz w:val="27"/>
                <w:szCs w:val="27"/>
              </w:rPr>
              <w:t xml:space="preserve">-административных </w:t>
            </w:r>
            <w:proofErr w:type="gramStart"/>
            <w:r w:rsidRPr="002C59F6">
              <w:rPr>
                <w:sz w:val="27"/>
                <w:szCs w:val="27"/>
              </w:rPr>
              <w:t>совещаниях</w:t>
            </w:r>
            <w:proofErr w:type="gramEnd"/>
            <w:r w:rsidRPr="002C59F6">
              <w:rPr>
                <w:sz w:val="27"/>
                <w:szCs w:val="27"/>
              </w:rPr>
              <w:t xml:space="preserve"> при заведующем;</w:t>
            </w:r>
          </w:p>
          <w:p w:rsidR="002C59F6" w:rsidRPr="002C59F6" w:rsidRDefault="002C59F6" w:rsidP="002C59F6">
            <w:pPr>
              <w:spacing w:before="30" w:after="30"/>
              <w:rPr>
                <w:sz w:val="20"/>
              </w:rPr>
            </w:pPr>
            <w:r w:rsidRPr="002C59F6">
              <w:rPr>
                <w:sz w:val="27"/>
                <w:szCs w:val="27"/>
              </w:rPr>
              <w:t xml:space="preserve">- </w:t>
            </w:r>
            <w:proofErr w:type="gramStart"/>
            <w:r w:rsidRPr="002C59F6">
              <w:rPr>
                <w:sz w:val="27"/>
                <w:szCs w:val="27"/>
              </w:rPr>
              <w:t>семинарах</w:t>
            </w:r>
            <w:proofErr w:type="gramEnd"/>
            <w:r w:rsidRPr="002C59F6">
              <w:rPr>
                <w:sz w:val="27"/>
                <w:szCs w:val="27"/>
              </w:rPr>
              <w:t>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Согласно годовому плану ДОУ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Кадровое обеспечение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11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Анализ кадрового обеспечения введения и реализации ФГОС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A2737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01.06</w:t>
            </w:r>
            <w:r w:rsidR="002C59F6" w:rsidRPr="002C59F6">
              <w:rPr>
                <w:spacing w:val="-3"/>
                <w:sz w:val="27"/>
                <w:szCs w:val="27"/>
              </w:rPr>
              <w:t>.201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12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Корректировка </w:t>
            </w:r>
            <w:r w:rsidRPr="002C59F6">
              <w:rPr>
                <w:spacing w:val="-3"/>
                <w:sz w:val="27"/>
              </w:rPr>
              <w:t> </w:t>
            </w:r>
            <w:r w:rsidRPr="002C59F6">
              <w:rPr>
                <w:spacing w:val="-3"/>
                <w:sz w:val="27"/>
                <w:szCs w:val="27"/>
              </w:rPr>
              <w:t xml:space="preserve">плана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–г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>рафика повышения квалификации педагогов и руководящих работников в связи с ведением ФГОС ДО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4E725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01.01</w:t>
            </w:r>
            <w:r w:rsidR="002C59F6" w:rsidRPr="002C59F6">
              <w:rPr>
                <w:spacing w:val="-3"/>
                <w:sz w:val="27"/>
                <w:szCs w:val="27"/>
              </w:rPr>
              <w:t>.201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2C59F6" w:rsidRPr="004E7256" w:rsidRDefault="004E7256" w:rsidP="004E7256">
            <w:pPr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13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Обеспечение участия в курсовых мероприятиях администрации и педагогов ДОУ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2013г. 5%</w:t>
            </w:r>
          </w:p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2014г.- 50%</w:t>
            </w:r>
          </w:p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2015- 45%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2C59F6" w:rsidRPr="004E7256" w:rsidRDefault="004E7256" w:rsidP="004E7256">
            <w:pPr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Методическое обеспечение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14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Корректировка годового плана работы ДОУ с учётом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4E725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01.09</w:t>
            </w:r>
            <w:r w:rsidR="002C59F6" w:rsidRPr="002C59F6">
              <w:rPr>
                <w:spacing w:val="-3"/>
                <w:sz w:val="27"/>
                <w:szCs w:val="27"/>
              </w:rPr>
              <w:t>.201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</w:t>
            </w:r>
            <w:proofErr w:type="gramStart"/>
            <w:r>
              <w:rPr>
                <w:spacing w:val="-3"/>
                <w:sz w:val="27"/>
                <w:szCs w:val="27"/>
              </w:rPr>
              <w:t>с</w:t>
            </w:r>
            <w:proofErr w:type="gramEnd"/>
          </w:p>
          <w:p w:rsidR="004E725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2C59F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15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Определение и утверждение на педагогическом совете «</w:t>
            </w:r>
            <w:proofErr w:type="spellStart"/>
            <w:r w:rsidRPr="002C59F6">
              <w:rPr>
                <w:spacing w:val="-3"/>
                <w:sz w:val="27"/>
                <w:szCs w:val="27"/>
              </w:rPr>
              <w:t>пилотных</w:t>
            </w:r>
            <w:proofErr w:type="spellEnd"/>
            <w:r w:rsidRPr="002C59F6">
              <w:rPr>
                <w:spacing w:val="-3"/>
                <w:sz w:val="27"/>
                <w:szCs w:val="27"/>
              </w:rPr>
              <w:t xml:space="preserve">» групп по введению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4E725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01.06</w:t>
            </w:r>
            <w:r w:rsidR="002C59F6" w:rsidRPr="002C59F6">
              <w:rPr>
                <w:spacing w:val="-3"/>
                <w:sz w:val="27"/>
                <w:szCs w:val="27"/>
              </w:rPr>
              <w:t>.2014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2C59F6" w:rsidRPr="004E7256" w:rsidRDefault="004E7256" w:rsidP="004E7256">
            <w:pPr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16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>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4E725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Согласно годовому плану ра</w:t>
            </w:r>
            <w:r w:rsidR="004E7256">
              <w:rPr>
                <w:spacing w:val="-3"/>
                <w:sz w:val="27"/>
                <w:szCs w:val="27"/>
              </w:rPr>
              <w:t>боты</w:t>
            </w:r>
            <w:r w:rsidRPr="002C59F6">
              <w:rPr>
                <w:spacing w:val="-3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2C59F6" w:rsidRPr="004E7256" w:rsidRDefault="004E7256" w:rsidP="004E7256">
            <w:pPr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17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 xml:space="preserve">,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в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Согласно годовому плану работы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2C59F6" w:rsidRPr="004E7256" w:rsidRDefault="004E7256" w:rsidP="004E7256">
            <w:pPr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lastRenderedPageBreak/>
              <w:t xml:space="preserve">Информационное обеспечение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Размещение на сайте ДОУ информации о введении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4E7256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постоянно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56" w:rsidRDefault="004E7256" w:rsidP="004E7256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 по ВМР</w:t>
            </w:r>
          </w:p>
          <w:p w:rsidR="002C59F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 xml:space="preserve"> 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Согласно годовому плану работы ДОУ </w:t>
            </w:r>
            <w:r w:rsidRPr="002C59F6">
              <w:rPr>
                <w:spacing w:val="-3"/>
                <w:sz w:val="27"/>
              </w:rPr>
              <w:t> </w:t>
            </w:r>
            <w:r w:rsidRPr="002C59F6">
              <w:rPr>
                <w:spacing w:val="-3"/>
                <w:sz w:val="27"/>
                <w:szCs w:val="27"/>
              </w:rPr>
              <w:t>в течение 2013, 2014, 2015г.г.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4E7256" w:rsidP="004E725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/с №21 </w:t>
            </w: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4E7256" w:rsidRDefault="004E7256" w:rsidP="004E7256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>ав. по ВМР</w:t>
            </w:r>
          </w:p>
          <w:p w:rsidR="004E7256" w:rsidRPr="002C59F6" w:rsidRDefault="004E7256" w:rsidP="004E7256">
            <w:pPr>
              <w:spacing w:before="30" w:after="30"/>
              <w:rPr>
                <w:sz w:val="20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До 20.10</w:t>
            </w:r>
            <w:r w:rsidR="002C59F6" w:rsidRPr="002C59F6">
              <w:rPr>
                <w:spacing w:val="-3"/>
                <w:sz w:val="27"/>
                <w:szCs w:val="27"/>
              </w:rPr>
              <w:t>.2014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/с № 21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FC1CEB" w:rsidRPr="002C59F6" w:rsidRDefault="00FC1CEB" w:rsidP="00FC1CEB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t>Финансовое обеспечение введения ФГОС</w:t>
            </w:r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Определение объёмов расходов, необходимых для реализации основной образовательной программы ДОУ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01.05.2014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/с № 21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2C59F6" w:rsidRPr="002C59F6" w:rsidRDefault="00FC1CEB" w:rsidP="00FC1CEB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Разработка (внесение изменений) локальных актов, </w:t>
            </w:r>
            <w:proofErr w:type="spellStart"/>
            <w:r w:rsidRPr="002C59F6">
              <w:rPr>
                <w:spacing w:val="-3"/>
                <w:sz w:val="27"/>
                <w:szCs w:val="27"/>
              </w:rPr>
              <w:t>регламентируюших</w:t>
            </w:r>
            <w:proofErr w:type="spellEnd"/>
            <w:r w:rsidRPr="002C59F6">
              <w:rPr>
                <w:spacing w:val="-3"/>
                <w:sz w:val="27"/>
                <w:szCs w:val="27"/>
              </w:rPr>
              <w:t xml:space="preserve"> установление заработной платы работников ДОУ, реализующего образовательную программу дошкольного образования, в том числе стимулирующих надбавок и доплат, порядка и размеров премирования.</w:t>
            </w:r>
          </w:p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01.01.2015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/с № 21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2C59F6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 руководитель профсоюза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Лясковская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Е.Н.</w:t>
            </w:r>
          </w:p>
          <w:p w:rsidR="00FC1CEB" w:rsidRPr="002C59F6" w:rsidRDefault="00FC1CEB" w:rsidP="00FC1CEB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 xml:space="preserve">Делопроизводитель </w:t>
            </w:r>
            <w:proofErr w:type="spellStart"/>
            <w:r>
              <w:rPr>
                <w:spacing w:val="-3"/>
                <w:sz w:val="27"/>
                <w:szCs w:val="27"/>
              </w:rPr>
              <w:t>Скопенко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Е.А.</w:t>
            </w:r>
          </w:p>
        </w:tc>
      </w:tr>
      <w:tr w:rsidR="002C59F6" w:rsidRPr="002C59F6" w:rsidTr="002C59F6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Default="002C59F6" w:rsidP="002C59F6">
            <w:pPr>
              <w:spacing w:before="30" w:after="30"/>
              <w:jc w:val="center"/>
              <w:rPr>
                <w:spacing w:val="-3"/>
                <w:sz w:val="27"/>
                <w:szCs w:val="27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Материально-техническое обеспечение введения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  <w:p w:rsidR="00FC1CEB" w:rsidRPr="002C59F6" w:rsidRDefault="00FC1CEB" w:rsidP="002C59F6">
            <w:pPr>
              <w:spacing w:before="30" w:after="30"/>
              <w:jc w:val="center"/>
              <w:rPr>
                <w:sz w:val="20"/>
              </w:rPr>
            </w:pP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Анализ материально-технического обеспечения внедрения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Ежегодно</w:t>
            </w:r>
          </w:p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25августа</w:t>
            </w:r>
          </w:p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2014, 2015г.г.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/с № 21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2C59F6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lastRenderedPageBreak/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  <w:p w:rsidR="00FC1CEB" w:rsidRPr="002C59F6" w:rsidRDefault="00FC1CEB" w:rsidP="00FC1CEB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Зав</w:t>
            </w:r>
            <w:proofErr w:type="gramStart"/>
            <w:r>
              <w:rPr>
                <w:spacing w:val="-3"/>
                <w:sz w:val="27"/>
                <w:szCs w:val="27"/>
              </w:rPr>
              <w:t>.х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озяйством </w:t>
            </w:r>
            <w:proofErr w:type="spellStart"/>
            <w:r>
              <w:rPr>
                <w:spacing w:val="-3"/>
                <w:sz w:val="27"/>
                <w:szCs w:val="27"/>
              </w:rPr>
              <w:t>Бесшкурная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Т.Н.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lastRenderedPageBreak/>
              <w:t>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 xml:space="preserve"> (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приобретение</w:t>
            </w:r>
            <w:proofErr w:type="gramEnd"/>
            <w:r w:rsidRPr="002C59F6">
              <w:rPr>
                <w:spacing w:val="-3"/>
                <w:sz w:val="27"/>
                <w:szCs w:val="27"/>
              </w:rPr>
              <w:t xml:space="preserve"> пособий, оборудования и т.д.)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Ежегодно</w:t>
            </w:r>
          </w:p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01.01.2016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/с № 21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2C59F6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</w:t>
            </w:r>
          </w:p>
          <w:p w:rsidR="00FC1CEB" w:rsidRPr="002C59F6" w:rsidRDefault="00FC1CEB" w:rsidP="00FC1CEB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Зав</w:t>
            </w:r>
            <w:proofErr w:type="gramStart"/>
            <w:r>
              <w:rPr>
                <w:spacing w:val="-3"/>
                <w:sz w:val="27"/>
                <w:szCs w:val="27"/>
              </w:rPr>
              <w:t>.х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озяйством </w:t>
            </w:r>
            <w:proofErr w:type="spellStart"/>
            <w:r>
              <w:rPr>
                <w:spacing w:val="-3"/>
                <w:sz w:val="27"/>
                <w:szCs w:val="27"/>
              </w:rPr>
              <w:t>Бесшкурная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Т.Н.</w:t>
            </w:r>
          </w:p>
        </w:tc>
      </w:tr>
      <w:tr w:rsidR="002C59F6" w:rsidRPr="002C59F6" w:rsidTr="00FC1CEB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2C59F6">
              <w:rPr>
                <w:spacing w:val="-3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F6" w:rsidRPr="002C59F6" w:rsidRDefault="002C59F6" w:rsidP="002C59F6">
            <w:pPr>
              <w:spacing w:before="30" w:after="30"/>
              <w:jc w:val="center"/>
              <w:rPr>
                <w:sz w:val="20"/>
              </w:rPr>
            </w:pPr>
            <w:r w:rsidRPr="002C59F6">
              <w:rPr>
                <w:spacing w:val="-3"/>
                <w:sz w:val="27"/>
                <w:szCs w:val="27"/>
              </w:rPr>
              <w:t>До 01.09.2015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Заведующий МБДОУ </w:t>
            </w:r>
            <w:proofErr w:type="spellStart"/>
            <w:r>
              <w:rPr>
                <w:spacing w:val="-3"/>
                <w:sz w:val="27"/>
                <w:szCs w:val="27"/>
              </w:rPr>
              <w:t>ЦРР-д</w:t>
            </w:r>
            <w:proofErr w:type="spellEnd"/>
            <w:r>
              <w:rPr>
                <w:spacing w:val="-3"/>
                <w:sz w:val="27"/>
                <w:szCs w:val="27"/>
              </w:rPr>
              <w:t>/с № 21</w:t>
            </w:r>
          </w:p>
          <w:p w:rsidR="00FC1CEB" w:rsidRDefault="00FC1CEB" w:rsidP="00FC1CEB">
            <w:pPr>
              <w:spacing w:before="30" w:after="30"/>
              <w:rPr>
                <w:spacing w:val="-3"/>
                <w:sz w:val="27"/>
                <w:szCs w:val="27"/>
              </w:rPr>
            </w:pPr>
            <w:proofErr w:type="spellStart"/>
            <w:r>
              <w:rPr>
                <w:spacing w:val="-3"/>
                <w:sz w:val="27"/>
                <w:szCs w:val="27"/>
              </w:rPr>
              <w:t>Згурская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Н.М.</w:t>
            </w:r>
          </w:p>
          <w:p w:rsidR="002C59F6" w:rsidRPr="002C59F6" w:rsidRDefault="00FC1CEB" w:rsidP="00FC1CEB">
            <w:pPr>
              <w:spacing w:before="30" w:after="30"/>
              <w:rPr>
                <w:sz w:val="20"/>
              </w:rPr>
            </w:pPr>
            <w:r>
              <w:rPr>
                <w:spacing w:val="-3"/>
                <w:sz w:val="27"/>
                <w:szCs w:val="27"/>
              </w:rPr>
              <w:t>Зам</w:t>
            </w:r>
            <w:proofErr w:type="gramStart"/>
            <w:r>
              <w:rPr>
                <w:spacing w:val="-3"/>
                <w:sz w:val="27"/>
                <w:szCs w:val="27"/>
              </w:rPr>
              <w:t>.з</w:t>
            </w:r>
            <w:proofErr w:type="gramEnd"/>
            <w:r>
              <w:rPr>
                <w:spacing w:val="-3"/>
                <w:sz w:val="27"/>
                <w:szCs w:val="27"/>
              </w:rPr>
              <w:t xml:space="preserve">ав по ВМР </w:t>
            </w:r>
            <w:proofErr w:type="spellStart"/>
            <w:r>
              <w:rPr>
                <w:spacing w:val="-3"/>
                <w:sz w:val="27"/>
                <w:szCs w:val="27"/>
              </w:rPr>
              <w:t>Жаплова</w:t>
            </w:r>
            <w:proofErr w:type="spellEnd"/>
            <w:r>
              <w:rPr>
                <w:spacing w:val="-3"/>
                <w:sz w:val="27"/>
                <w:szCs w:val="27"/>
              </w:rPr>
              <w:t xml:space="preserve"> В.Н. медсестра Кривоносова Л.А.</w:t>
            </w:r>
          </w:p>
        </w:tc>
      </w:tr>
    </w:tbl>
    <w:p w:rsidR="002C59F6" w:rsidRPr="002C59F6" w:rsidRDefault="002C59F6" w:rsidP="002C59F6">
      <w:pPr>
        <w:shd w:val="clear" w:color="auto" w:fill="FFFDE5"/>
        <w:spacing w:before="30" w:after="30"/>
        <w:jc w:val="center"/>
        <w:rPr>
          <w:rFonts w:ascii="Comic Sans MS" w:hAnsi="Comic Sans MS"/>
          <w:color w:val="000000"/>
          <w:sz w:val="20"/>
        </w:rPr>
      </w:pPr>
      <w:r w:rsidRPr="002C59F6">
        <w:rPr>
          <w:color w:val="000000"/>
          <w:spacing w:val="-3"/>
          <w:sz w:val="27"/>
          <w:szCs w:val="27"/>
        </w:rPr>
        <w:t> </w:t>
      </w:r>
    </w:p>
    <w:p w:rsidR="002C59F6" w:rsidRPr="002C59F6" w:rsidRDefault="002C59F6" w:rsidP="002C59F6">
      <w:pPr>
        <w:shd w:val="clear" w:color="auto" w:fill="FFFDE5"/>
        <w:spacing w:before="30" w:after="30" w:line="300" w:lineRule="atLeast"/>
        <w:jc w:val="center"/>
        <w:rPr>
          <w:rFonts w:ascii="Comic Sans MS" w:hAnsi="Comic Sans MS"/>
          <w:color w:val="000000"/>
          <w:sz w:val="20"/>
        </w:rPr>
      </w:pPr>
      <w:r w:rsidRPr="002C59F6">
        <w:rPr>
          <w:color w:val="000000"/>
          <w:sz w:val="27"/>
          <w:szCs w:val="27"/>
        </w:rPr>
        <w:t> </w:t>
      </w:r>
    </w:p>
    <w:p w:rsidR="002C59F6" w:rsidRPr="002C59F6" w:rsidRDefault="002C59F6" w:rsidP="002C59F6">
      <w:pPr>
        <w:shd w:val="clear" w:color="auto" w:fill="FFFDE5"/>
        <w:spacing w:before="30" w:after="30"/>
        <w:rPr>
          <w:rFonts w:ascii="Comic Sans MS" w:hAnsi="Comic Sans MS"/>
          <w:color w:val="000000"/>
          <w:sz w:val="20"/>
        </w:rPr>
      </w:pPr>
      <w:r w:rsidRPr="002C59F6">
        <w:rPr>
          <w:color w:val="000000"/>
          <w:sz w:val="27"/>
          <w:szCs w:val="27"/>
        </w:rPr>
        <w:t> </w:t>
      </w:r>
    </w:p>
    <w:p w:rsidR="002C59F6" w:rsidRPr="002C59F6" w:rsidRDefault="002C59F6" w:rsidP="002C59F6">
      <w:pPr>
        <w:shd w:val="clear" w:color="auto" w:fill="FFFDE5"/>
        <w:spacing w:before="30" w:after="30"/>
        <w:rPr>
          <w:rFonts w:ascii="Comic Sans MS" w:hAnsi="Comic Sans MS"/>
          <w:color w:val="000000"/>
          <w:sz w:val="20"/>
        </w:rPr>
      </w:pPr>
      <w:r w:rsidRPr="002C59F6">
        <w:rPr>
          <w:rFonts w:ascii="Comic Sans MS" w:hAnsi="Comic Sans MS"/>
          <w:color w:val="000000"/>
          <w:sz w:val="20"/>
        </w:rPr>
        <w:t> </w:t>
      </w:r>
    </w:p>
    <w:p w:rsidR="00D53A6C" w:rsidRDefault="00D53A6C"/>
    <w:sectPr w:rsidR="00D53A6C" w:rsidSect="00D53A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EB" w:rsidRDefault="00FC1CEB" w:rsidP="00FC1CEB">
      <w:r>
        <w:separator/>
      </w:r>
    </w:p>
  </w:endnote>
  <w:endnote w:type="continuationSeparator" w:id="0">
    <w:p w:rsidR="00FC1CEB" w:rsidRDefault="00FC1CEB" w:rsidP="00FC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559"/>
      <w:docPartObj>
        <w:docPartGallery w:val="Page Numbers (Bottom of Page)"/>
        <w:docPartUnique/>
      </w:docPartObj>
    </w:sdtPr>
    <w:sdtContent>
      <w:p w:rsidR="00FC1CEB" w:rsidRDefault="00FC1CEB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C1CEB" w:rsidRDefault="00FC1C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EB" w:rsidRDefault="00FC1CEB" w:rsidP="00FC1CEB">
      <w:r>
        <w:separator/>
      </w:r>
    </w:p>
  </w:footnote>
  <w:footnote w:type="continuationSeparator" w:id="0">
    <w:p w:rsidR="00FC1CEB" w:rsidRDefault="00FC1CEB" w:rsidP="00FC1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6"/>
    <w:rsid w:val="000E0B53"/>
    <w:rsid w:val="002C59F6"/>
    <w:rsid w:val="004E7256"/>
    <w:rsid w:val="00557F76"/>
    <w:rsid w:val="005E1995"/>
    <w:rsid w:val="00623937"/>
    <w:rsid w:val="00A27376"/>
    <w:rsid w:val="00CF7A08"/>
    <w:rsid w:val="00D53A6C"/>
    <w:rsid w:val="00FC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8"/>
    <w:rPr>
      <w:sz w:val="28"/>
    </w:rPr>
  </w:style>
  <w:style w:type="paragraph" w:styleId="1">
    <w:name w:val="heading 1"/>
    <w:basedOn w:val="a"/>
    <w:next w:val="a"/>
    <w:link w:val="10"/>
    <w:qFormat/>
    <w:rsid w:val="00CF7A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08"/>
    <w:rPr>
      <w:rFonts w:ascii="Arial" w:hAnsi="Arial"/>
      <w:b/>
      <w:bCs/>
      <w:color w:val="000080"/>
      <w:sz w:val="28"/>
      <w:szCs w:val="28"/>
    </w:rPr>
  </w:style>
  <w:style w:type="paragraph" w:styleId="a3">
    <w:name w:val="Normal (Web)"/>
    <w:basedOn w:val="a"/>
    <w:uiPriority w:val="99"/>
    <w:unhideWhenUsed/>
    <w:rsid w:val="002C59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C59F6"/>
  </w:style>
  <w:style w:type="paragraph" w:styleId="a4">
    <w:name w:val="header"/>
    <w:basedOn w:val="a"/>
    <w:link w:val="a5"/>
    <w:uiPriority w:val="99"/>
    <w:semiHidden/>
    <w:unhideWhenUsed/>
    <w:rsid w:val="00FC1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CEB"/>
    <w:rPr>
      <w:sz w:val="28"/>
    </w:rPr>
  </w:style>
  <w:style w:type="paragraph" w:styleId="a6">
    <w:name w:val="footer"/>
    <w:basedOn w:val="a"/>
    <w:link w:val="a7"/>
    <w:uiPriority w:val="99"/>
    <w:unhideWhenUsed/>
    <w:rsid w:val="00FC1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C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2</cp:revision>
  <cp:lastPrinted>2014-04-04T13:28:00Z</cp:lastPrinted>
  <dcterms:created xsi:type="dcterms:W3CDTF">2014-04-04T10:36:00Z</dcterms:created>
  <dcterms:modified xsi:type="dcterms:W3CDTF">2014-04-04T13:29:00Z</dcterms:modified>
</cp:coreProperties>
</file>